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CE38C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ЕВСТРАТОВСКОГО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CE38C6">
        <w:rPr>
          <w:rFonts w:ascii="Arial" w:hAnsi="Arial" w:cs="Arial"/>
          <w:sz w:val="24"/>
          <w:szCs w:val="24"/>
          <w:lang w:eastAsia="ar-SA"/>
        </w:rPr>
        <w:t>25.02</w:t>
      </w:r>
      <w:r w:rsidR="00B62C6E">
        <w:rPr>
          <w:rFonts w:ascii="Arial" w:hAnsi="Arial" w:cs="Arial"/>
          <w:sz w:val="24"/>
          <w:szCs w:val="24"/>
          <w:lang w:eastAsia="ar-SA"/>
        </w:rPr>
        <w:t>.201</w:t>
      </w:r>
      <w:r w:rsidR="00D33E79">
        <w:rPr>
          <w:rFonts w:ascii="Arial" w:hAnsi="Arial" w:cs="Arial"/>
          <w:sz w:val="24"/>
          <w:szCs w:val="24"/>
          <w:lang w:eastAsia="ar-SA"/>
        </w:rPr>
        <w:t>9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CE38C6">
        <w:rPr>
          <w:rFonts w:ascii="Arial" w:hAnsi="Arial" w:cs="Arial"/>
          <w:sz w:val="24"/>
          <w:szCs w:val="24"/>
          <w:lang w:eastAsia="ar-SA"/>
        </w:rPr>
        <w:t>35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38C6">
        <w:rPr>
          <w:rFonts w:ascii="Arial" w:hAnsi="Arial" w:cs="Arial"/>
          <w:sz w:val="24"/>
          <w:szCs w:val="24"/>
          <w:lang w:eastAsia="ar-SA"/>
        </w:rPr>
        <w:t>Евстратовка</w:t>
      </w:r>
    </w:p>
    <w:p w:rsidR="00494C6C" w:rsidRDefault="00494C6C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4C6C" w:rsidRDefault="00494C6C" w:rsidP="00494C6C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Об </w:t>
      </w:r>
      <w:r>
        <w:rPr>
          <w:rFonts w:ascii="Arial" w:hAnsi="Arial" w:cs="Arial"/>
          <w:sz w:val="24"/>
          <w:szCs w:val="24"/>
        </w:rPr>
        <w:t>утверждении  плана мероприятий по профилактике терроризма и экстремизма на территории Евстратовского сельского поселения  Россошанского муниципального района  Воронежской области на 2019 год</w:t>
      </w:r>
    </w:p>
    <w:p w:rsidR="00494C6C" w:rsidRDefault="00494C6C" w:rsidP="00494C6C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C6C" w:rsidRDefault="00494C6C" w:rsidP="00494C6C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 Федерального закона от 06.03.2006 года № 35-ФЗ «О противодействии терроризму», Федерального закона от 25.07.2002 года    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 экстремизму в Российской Федерации до 2025 года" (утв. Президентом РФ 28.11.2014 N Пр-2753), в соответствии с  Уставом Евстратовского сельского поселения, в целях</w:t>
      </w:r>
      <w:proofErr w:type="gramEnd"/>
      <w:r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Евстратовского сельского поселения, администрация Евстратовского сельского поселения</w:t>
      </w:r>
    </w:p>
    <w:p w:rsidR="00494C6C" w:rsidRDefault="00494C6C" w:rsidP="00494C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C6C" w:rsidRDefault="00494C6C" w:rsidP="00494C6C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ЕТ:</w:t>
      </w:r>
    </w:p>
    <w:p w:rsidR="00494C6C" w:rsidRDefault="00494C6C" w:rsidP="00494C6C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C6C" w:rsidRDefault="00494C6C" w:rsidP="00494C6C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план мероприятий по профилактике терроризма и экстремизма на территории Евстратовского сельского поселения  Россошанского муниципального района  Воронежской области на 2019 год согласно приложению.</w:t>
      </w:r>
    </w:p>
    <w:p w:rsidR="00494C6C" w:rsidRDefault="00494C6C" w:rsidP="00494C6C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Евстратовского сельского поселения Россошанского муниципального района Воронежской области» и на официальном сайте администрации Евстратовского сельского поселения Россошанского муниципального района Воронежской области в сети Интернет.</w:t>
      </w:r>
    </w:p>
    <w:p w:rsidR="00494C6C" w:rsidRDefault="00494C6C" w:rsidP="00494C6C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Контроль за исполнения настоящего постановления возложить на главу Евстратовского сельского поселения.</w:t>
      </w:r>
    </w:p>
    <w:p w:rsidR="00494C6C" w:rsidRDefault="00494C6C" w:rsidP="00494C6C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C6C" w:rsidRDefault="00494C6C" w:rsidP="00494C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5696" w:rsidRDefault="004F5696" w:rsidP="004F5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4C6C" w:rsidRDefault="004F5696" w:rsidP="004F5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Евстратовского сельского поселения                             Г.Д.Лобова     </w:t>
      </w:r>
    </w:p>
    <w:p w:rsidR="00494C6C" w:rsidRDefault="00494C6C" w:rsidP="004F5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C6C" w:rsidRDefault="00494C6C" w:rsidP="004F5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696" w:rsidRDefault="004F5696" w:rsidP="004F5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4F5696" w:rsidRDefault="004F5696" w:rsidP="004F56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296A" w:rsidRDefault="00710E87" w:rsidP="00494C6C">
      <w:pPr>
        <w:tabs>
          <w:tab w:val="left" w:pos="5325"/>
          <w:tab w:val="left" w:pos="55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96A">
        <w:rPr>
          <w:rFonts w:ascii="Arial" w:hAnsi="Arial" w:cs="Arial"/>
          <w:sz w:val="24"/>
          <w:szCs w:val="24"/>
        </w:rPr>
        <w:t xml:space="preserve"> </w:t>
      </w:r>
    </w:p>
    <w:p w:rsidR="004D296A" w:rsidRPr="00962475" w:rsidRDefault="004D296A" w:rsidP="004D296A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>Приложение</w:t>
      </w:r>
      <w:r w:rsidR="00494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10E87">
        <w:rPr>
          <w:rFonts w:ascii="Arial" w:hAnsi="Arial" w:cs="Arial"/>
          <w:sz w:val="24"/>
          <w:szCs w:val="24"/>
        </w:rPr>
        <w:t xml:space="preserve"> к постановлению а</w:t>
      </w:r>
      <w:r w:rsidRPr="00962475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D296A" w:rsidRPr="00962475" w:rsidRDefault="004D296A" w:rsidP="004D296A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25.02.2019</w:t>
      </w:r>
      <w:r w:rsidRPr="00962475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35</w:t>
      </w:r>
    </w:p>
    <w:p w:rsidR="002A558A" w:rsidRPr="00962475" w:rsidRDefault="002A558A" w:rsidP="004D296A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CE38C6">
        <w:rPr>
          <w:rFonts w:ascii="Arial" w:hAnsi="Arial" w:cs="Arial"/>
          <w:b/>
          <w:sz w:val="24"/>
          <w:szCs w:val="24"/>
        </w:rPr>
        <w:t>ЕВСТРАТОВСКОГО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D33E79">
        <w:rPr>
          <w:rFonts w:ascii="Arial" w:hAnsi="Arial" w:cs="Arial"/>
          <w:b/>
          <w:sz w:val="24"/>
          <w:szCs w:val="24"/>
        </w:rPr>
        <w:t>2019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386"/>
        <w:gridCol w:w="2123"/>
        <w:gridCol w:w="1972"/>
        <w:gridCol w:w="1540"/>
      </w:tblGrid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B5139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 Директор МКУ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КДЦ», заведующий МКДОУ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врач БУЗ 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районная больница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B51395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7" w:rsidRDefault="00710E87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7538AE" w:rsidRDefault="00CE38C6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7538AE"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7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</w:t>
            </w:r>
          </w:p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10E87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10E87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</w:p>
          <w:p w:rsidR="00962475" w:rsidRDefault="00D33E79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10E87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</w:p>
          <w:p w:rsidR="00962475" w:rsidRDefault="00D33E79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CE38C6">
              <w:rPr>
                <w:sz w:val="24"/>
                <w:szCs w:val="24"/>
              </w:rPr>
              <w:t>Евстратовской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CE38C6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CE38C6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 w:rsidR="00CE38C6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31675D">
              <w:rPr>
                <w:rFonts w:ascii="Arial" w:hAnsi="Arial" w:cs="Arial"/>
                <w:sz w:val="24"/>
                <w:szCs w:val="24"/>
              </w:rPr>
              <w:t>ОШ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родительского собрания по теме: «Мой ребенок в современном мире», направленного на предупреждение </w:t>
            </w:r>
            <w:r w:rsidRPr="00962475">
              <w:rPr>
                <w:sz w:val="24"/>
                <w:szCs w:val="24"/>
              </w:rPr>
              <w:lastRenderedPageBreak/>
              <w:t>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="00CE38C6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CE38C6"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 w:rsidR="00710E87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7538AE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 w:rsidR="0031675D">
              <w:rPr>
                <w:sz w:val="24"/>
                <w:szCs w:val="24"/>
              </w:rPr>
              <w:t xml:space="preserve">отделом по библ. </w:t>
            </w:r>
            <w:r w:rsidR="00CE38C6">
              <w:rPr>
                <w:sz w:val="24"/>
                <w:szCs w:val="24"/>
              </w:rPr>
              <w:t>обслуживанию МКУ</w:t>
            </w:r>
            <w:r w:rsidR="0031675D">
              <w:rPr>
                <w:sz w:val="24"/>
                <w:szCs w:val="24"/>
              </w:rPr>
              <w:t xml:space="preserve"> «</w:t>
            </w:r>
            <w:proofErr w:type="spellStart"/>
            <w:r w:rsidR="00CE38C6">
              <w:rPr>
                <w:sz w:val="24"/>
                <w:szCs w:val="24"/>
              </w:rPr>
              <w:t>Евстратовский</w:t>
            </w:r>
            <w:proofErr w:type="spellEnd"/>
            <w:r w:rsidR="0031675D"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CE38C6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7" w:rsidRDefault="00CE38C6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924EFE" w:rsidRDefault="00CE38C6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24EFE"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B51395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  <w:p w:rsidR="00710E87" w:rsidRPr="00962475" w:rsidRDefault="00710E87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710E87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710E87" w:rsidRDefault="00710E87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</w:t>
            </w:r>
          </w:p>
          <w:p w:rsidR="0008080E" w:rsidRDefault="00D33E7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0808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CE38C6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E79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CE38C6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</w:p>
          <w:p w:rsidR="0008080E" w:rsidRDefault="00D33E7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0808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CE38C6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</w:p>
          <w:p w:rsidR="0008080E" w:rsidRDefault="00D33E79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08080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01C12"/>
    <w:rsid w:val="0001658A"/>
    <w:rsid w:val="00023E5B"/>
    <w:rsid w:val="0008080E"/>
    <w:rsid w:val="00096498"/>
    <w:rsid w:val="000C70F8"/>
    <w:rsid w:val="0011671E"/>
    <w:rsid w:val="00197E5E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F4FB6"/>
    <w:rsid w:val="00455341"/>
    <w:rsid w:val="004557AC"/>
    <w:rsid w:val="00484DA2"/>
    <w:rsid w:val="00494C6C"/>
    <w:rsid w:val="004B0229"/>
    <w:rsid w:val="004D296A"/>
    <w:rsid w:val="004E1BCF"/>
    <w:rsid w:val="004F5696"/>
    <w:rsid w:val="004F7524"/>
    <w:rsid w:val="00546F01"/>
    <w:rsid w:val="006455CA"/>
    <w:rsid w:val="006E3307"/>
    <w:rsid w:val="00710E87"/>
    <w:rsid w:val="007538AE"/>
    <w:rsid w:val="00755C7E"/>
    <w:rsid w:val="007A5D6B"/>
    <w:rsid w:val="00874B2E"/>
    <w:rsid w:val="0088677A"/>
    <w:rsid w:val="00924EFE"/>
    <w:rsid w:val="00962475"/>
    <w:rsid w:val="00987DD8"/>
    <w:rsid w:val="00A07572"/>
    <w:rsid w:val="00B51395"/>
    <w:rsid w:val="00B62C6E"/>
    <w:rsid w:val="00B647FD"/>
    <w:rsid w:val="00B75C19"/>
    <w:rsid w:val="00B84919"/>
    <w:rsid w:val="00B91F55"/>
    <w:rsid w:val="00BC2002"/>
    <w:rsid w:val="00C278C6"/>
    <w:rsid w:val="00C54BE1"/>
    <w:rsid w:val="00C62F3E"/>
    <w:rsid w:val="00C85EFD"/>
    <w:rsid w:val="00CE38C6"/>
    <w:rsid w:val="00D27D0F"/>
    <w:rsid w:val="00D33E79"/>
    <w:rsid w:val="00D60F21"/>
    <w:rsid w:val="00D9786E"/>
    <w:rsid w:val="00DC0076"/>
    <w:rsid w:val="00DF69C3"/>
    <w:rsid w:val="00F76321"/>
    <w:rsid w:val="00F77D55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Кисель</cp:lastModifiedBy>
  <cp:revision>18</cp:revision>
  <cp:lastPrinted>2019-02-28T05:30:00Z</cp:lastPrinted>
  <dcterms:created xsi:type="dcterms:W3CDTF">2018-01-30T13:02:00Z</dcterms:created>
  <dcterms:modified xsi:type="dcterms:W3CDTF">2019-02-28T05:32:00Z</dcterms:modified>
</cp:coreProperties>
</file>